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2F36" w:rsidRDefault="00392F36" w:rsidP="00392F36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помещений многоквартирного дома </w:t>
      </w:r>
      <w:r w:rsidRPr="00765F8A">
        <w:rPr>
          <w:rFonts w:ascii="Times New Roman" w:hAnsi="Times New Roman" w:cs="Times New Roman"/>
          <w:b/>
          <w:sz w:val="40"/>
          <w:szCs w:val="40"/>
        </w:rPr>
        <w:t>по адресу:</w:t>
      </w:r>
      <w:r>
        <w:rPr>
          <w:rFonts w:ascii="Times New Roman" w:hAnsi="Times New Roman" w:cs="Times New Roman"/>
          <w:b/>
          <w:sz w:val="40"/>
          <w:szCs w:val="40"/>
        </w:rPr>
        <w:t xml:space="preserve"> г. Приозерск, ул. Маяковского, дом 3</w:t>
      </w:r>
    </w:p>
    <w:p w:rsidR="00392F36" w:rsidRPr="00765F8A" w:rsidRDefault="00392F36" w:rsidP="00392F36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392F36" w:rsidRPr="00765F8A" w:rsidRDefault="00392F36" w:rsidP="00392F36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392F36" w:rsidRPr="00765F8A" w:rsidRDefault="00392F36" w:rsidP="00392F36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05.06. 2023 г. в 18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 часов 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0  минут будет проводиться годовое общее собрание  </w:t>
      </w:r>
    </w:p>
    <w:p w:rsidR="00392F36" w:rsidRPr="00765F8A" w:rsidRDefault="00392F36" w:rsidP="00392F36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392F36" w:rsidRDefault="00392F36" w:rsidP="00392F36">
      <w:pPr>
        <w:spacing w:after="0"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ул</w:t>
      </w:r>
      <w:r w:rsidRPr="00534472">
        <w:rPr>
          <w:rFonts w:ascii="Times New Roman" w:hAnsi="Times New Roman" w:cs="Times New Roman"/>
          <w:b/>
          <w:sz w:val="40"/>
          <w:szCs w:val="40"/>
          <w:u w:val="single"/>
        </w:rPr>
        <w:t xml:space="preserve">. </w:t>
      </w:r>
      <w:r w:rsidRPr="00047B83">
        <w:rPr>
          <w:rFonts w:ascii="Times New Roman" w:hAnsi="Times New Roman" w:cs="Times New Roman"/>
          <w:b/>
          <w:sz w:val="40"/>
          <w:szCs w:val="40"/>
          <w:u w:val="single"/>
        </w:rPr>
        <w:t xml:space="preserve">Маяковского, дом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</w:t>
      </w:r>
    </w:p>
    <w:p w:rsidR="00392F36" w:rsidRPr="00765F8A" w:rsidRDefault="00392F36" w:rsidP="00392F36">
      <w:pPr>
        <w:spacing w:after="0" w:line="360" w:lineRule="exac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8A"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 w:rsidRPr="00765F8A"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392F36" w:rsidRPr="00765F8A" w:rsidRDefault="00392F36" w:rsidP="0039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 w:rsidRPr="00765F8A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заочным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ованием до 17 часов 00 минут «14» июня 2023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адресу: Ленинградская область,  г. Приозерск, ул. Суворова, д. 35, офис «ПАРТНЕР-СВ». </w:t>
      </w:r>
      <w:bookmarkStart w:id="0" w:name="_GoBack"/>
      <w:bookmarkEnd w:id="0"/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Утверждение платы за содержание МКД с учётом минимального перечня 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правил</w:t>
      </w:r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270E97" w:rsidRPr="0016123B" w:rsidRDefault="00270E97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62" w:rsidRPr="00086B15" w:rsidRDefault="00A17762" w:rsidP="00A177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063BC5"/>
    <w:rsid w:val="001C014F"/>
    <w:rsid w:val="00270E97"/>
    <w:rsid w:val="003634D9"/>
    <w:rsid w:val="00392F36"/>
    <w:rsid w:val="0046563A"/>
    <w:rsid w:val="00554A8E"/>
    <w:rsid w:val="00A17762"/>
    <w:rsid w:val="00A23CC7"/>
    <w:rsid w:val="00C13BF5"/>
    <w:rsid w:val="00C722C6"/>
    <w:rsid w:val="00E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2023-05-03T08:27:00Z</dcterms:created>
  <dcterms:modified xsi:type="dcterms:W3CDTF">2023-05-05T07:22:00Z</dcterms:modified>
</cp:coreProperties>
</file>